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7E6" w:rsidRPr="006827E6" w:rsidRDefault="006827E6" w:rsidP="006827E6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Почему у школьников нет карьерных амбиций и как им помочь?</w:t>
      </w:r>
      <w:bookmarkEnd w:id="0"/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Интересные результаты показал недавний социологический опрос - 13 - 17-летние хотят работать… Не космонавтами, конечно, но и не банкирами, не программистами, не начальниками. Поколение альфа (это дети, родившиеся с 2010-го) собирается стать продавцами, официантами, кассирами, курьерами, барменами.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Р-р-раз - и много денег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Аргументы? Свободный график, неполный день и быстрый заработок. Стоп, но ведь это профессии сложные физически, даже изматывающие. Попробуй отстоять смену у прилавка или поколесить по городу с коробом за спиной. А еще есть риски (та же недостача), да и заработок не </w:t>
      </w:r>
      <w:proofErr w:type="gram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сказать</w:t>
      </w:r>
      <w:proofErr w:type="gram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чтоб завидный. Кассиром на свое жилье, например, не заработать. Неужели молодежь этого не понимает? Может, нет амбиций? Еще как есть! 80% из того же опроса мечтают о высоком доходе.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Спросила коллег, у кого тоже подростки: как, мол, у ваших с карьерными устремлениями? У одной 16-летний сын тоже собрался в кассиры - в интересный магазин для хобби. У другой 13-летка заявил: «Буду писателем». «Я ему: может, сначала получишь более стабильную профессию, а уж потом творить будешь? Фыркает в ответ, - кипятится мама. - А я не готова тащить на себе будущего Льва Толстого, пока не прославится!» У третьей дочь решила, что ее призвание - быть аниматором. Но той только 8.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Выбрать профессию молодым людям нередко мешают иллюзии - о мире и о себе, - говорит руководитель по экспертно-методической работе Фонда гуманитарных проектов, кандидат педагогических наук Мария </w:t>
      </w:r>
      <w:proofErr w:type="spell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Чередилина</w:t>
      </w:r>
      <w:proofErr w:type="spell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- Развеять их могут помочь взрослые.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Мешают иллюзии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что за иллюзии? По словам педагога, формированию иллюзий способствует узкий кругозор - когда человек мало что знает о мире профессий. Как это поправить? Быть активным, искать информацию, анализировать.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Низкий интерес к себе, самопознанию, «</w:t>
      </w:r>
      <w:proofErr w:type="spell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застревание</w:t>
      </w:r>
      <w:proofErr w:type="spell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в общении только со сверстниками приводит к иллюзиям о своих способностях и возможностях. Хорошо бы, чтобы ребенок не боялся задавать вопросы тем, кто старше, - что у вас за профессия, почему именно ее выбрали, как осваивали, довольны ли. Такие разговоры легко складываются со взрослыми, которым подросток доверяет. Поэтому родителям важно не терять контакт с ребенком в любом возрасте, советует эксперт.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еще бывает так: посмотрел кино про адвоката (циркача, повара и пр.), и в голове сложилось романтизированное представление, как это круто, и иллюзии о содержании профессии, как ей учиться, насколько она доступна, как там строить карьеру.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Подросток может думать, что стать кем-то очень легко. Или, наоборот, что он никогда не станет тем же </w:t>
      </w:r>
      <w:proofErr w:type="spell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айтишником</w:t>
      </w:r>
      <w:proofErr w:type="spell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пилотом самолета, спортсменом… - говорит Мария </w:t>
      </w:r>
      <w:proofErr w:type="spell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Чередилина</w:t>
      </w:r>
      <w:proofErr w:type="spell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их развеять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Можно ли помочь ребенку выбрать профессию правильно, не впадая в иллюзии?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Классическая формула выбора - «хочу, могу, надо», - объяснила собеседница. - Мы анализируем: «хочу» - это мои желания, мечты, интересы. «Могу» - способности, склонности, успешность - где я хорош. «Надо» - то, за что платят деньги и есть рабочие места. Считается, что на стыке этих трех сфер есть общая область - так сказать, идеальная профессия, когда ты делаешь то, что любишь, и получаешь за это вознаграждение. Это дает ощущение баланса в жизни, счастья.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Также важно искать профессию, где будут реализованы самые сильные стороны человека. А еще - чтобы не было конфликта ценностного. Например, работать на компанию, производящую или торгующую </w:t>
      </w:r>
      <w:proofErr w:type="gram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сигаретами</w:t>
      </w:r>
      <w:proofErr w:type="gram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или алкоголем, значит косвенно помогать кому-то губить себя вредными привычками.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Есть социально значимые профессии (создавать безопасность и комфорт для других), профессии служения - военная, врачебная, работа в некоммерческих организациях. Но там не очень высокие зарплаты. Можно быть и домохозяйкой, посвятить себя воспитанию детей - это тоже выбор.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Главное - чтобы сложилась цельная картина, какие есть риски и возможности, плюсы и минусы.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КСТАТИ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Хорошим помощником может стать федеральный проект профориентации «Билет в будущее». Он позволяет школьникам посещать работодателей и общаться с профессионалами. Когда видишь все своими глазами, проще понять, твое или нет. А заодно можно узнать из первых рук, как попадают в профессию, какие есть траектории внутри нее, возможности роста. У школ есть квота на такие поездки, уточняйте у классного руководителя.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Есть курс внеурочной деятельности «Россия, мои горизонты» от Фонда гуманитарных проектов и его партнеров. Школьникам предоставляют информацию о профессиях и их востребованности. Есть, например, общее направление - медицина, а внутри много разных позиций - от медсестры до научных сотрудников.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Также есть консультации </w:t>
      </w:r>
      <w:proofErr w:type="spell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профориентологов</w:t>
      </w:r>
      <w:proofErr w:type="spell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индивидуальные и групповые, специальные игры, диагностики, </w:t>
      </w:r>
      <w:proofErr w:type="spellStart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профпробы</w:t>
      </w:r>
      <w:proofErr w:type="spellEnd"/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тренинги, стажировки. В Москве их можно найти, например, при центрах «Моя работа», а также онлайн.</w:t>
      </w:r>
    </w:p>
    <w:p w:rsidR="006827E6" w:rsidRPr="006827E6" w:rsidRDefault="006827E6" w:rsidP="006827E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27E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25893" w:rsidRPr="006827E6" w:rsidRDefault="00425893" w:rsidP="006827E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25893" w:rsidRPr="00682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525"/>
    <w:rsid w:val="001D6525"/>
    <w:rsid w:val="00425893"/>
    <w:rsid w:val="006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33783-C4D5-4FB8-875C-897CB2FB7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827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827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82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78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712</Words>
  <Characters>4060</Characters>
  <Application>Microsoft Office Word</Application>
  <DocSecurity>0</DocSecurity>
  <Lines>33</Lines>
  <Paragraphs>9</Paragraphs>
  <ScaleCrop>false</ScaleCrop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2</cp:revision>
  <dcterms:created xsi:type="dcterms:W3CDTF">2024-11-05T09:40:00Z</dcterms:created>
  <dcterms:modified xsi:type="dcterms:W3CDTF">2024-11-05T09:41:00Z</dcterms:modified>
</cp:coreProperties>
</file>